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82E" w:rsidRDefault="00D5082E" w:rsidP="00D5082E">
      <w:pPr>
        <w:pStyle w:val="Default"/>
        <w:jc w:val="center"/>
        <w:rPr>
          <w:rFonts w:ascii="Calibri" w:eastAsia="Arial Unicode MS" w:hAnsi="Calibri" w:cs="Arial"/>
          <w:b/>
          <w:bCs/>
          <w:sz w:val="36"/>
          <w:szCs w:val="36"/>
        </w:rPr>
      </w:pPr>
      <w:r>
        <w:rPr>
          <w:noProof/>
        </w:rPr>
        <w:drawing>
          <wp:inline distT="0" distB="0" distL="0" distR="0">
            <wp:extent cx="6048375" cy="828675"/>
            <wp:effectExtent l="19050" t="0" r="9525" b="0"/>
            <wp:docPr id="4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37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082E" w:rsidRDefault="00D5082E" w:rsidP="00D5082E">
      <w:pPr>
        <w:pStyle w:val="Default"/>
        <w:jc w:val="center"/>
        <w:rPr>
          <w:rFonts w:ascii="Calibri" w:eastAsia="Arial Unicode MS" w:hAnsi="Calibri" w:cs="Arial"/>
          <w:b/>
          <w:bCs/>
          <w:sz w:val="36"/>
          <w:szCs w:val="36"/>
        </w:rPr>
      </w:pPr>
    </w:p>
    <w:p w:rsidR="00D5082E" w:rsidRDefault="00D5082E" w:rsidP="00D5082E">
      <w:pPr>
        <w:pStyle w:val="Default"/>
        <w:jc w:val="center"/>
        <w:rPr>
          <w:rFonts w:ascii="Calibri" w:eastAsia="Arial Unicode MS" w:hAnsi="Calibri" w:cs="Arial"/>
          <w:b/>
          <w:bCs/>
          <w:sz w:val="36"/>
          <w:szCs w:val="36"/>
        </w:rPr>
      </w:pPr>
    </w:p>
    <w:p w:rsidR="00D5082E" w:rsidRDefault="00D5082E" w:rsidP="00D5082E">
      <w:pPr>
        <w:pStyle w:val="Default"/>
        <w:jc w:val="center"/>
        <w:rPr>
          <w:rFonts w:ascii="Calibri" w:eastAsia="Arial Unicode MS" w:hAnsi="Calibri" w:cs="Arial"/>
          <w:b/>
          <w:bCs/>
          <w:sz w:val="36"/>
          <w:szCs w:val="36"/>
        </w:rPr>
      </w:pPr>
    </w:p>
    <w:p w:rsidR="00D5082E" w:rsidRDefault="00D5082E" w:rsidP="00D5082E">
      <w:pPr>
        <w:pStyle w:val="Default"/>
        <w:jc w:val="center"/>
        <w:rPr>
          <w:rFonts w:ascii="Calibri" w:eastAsia="Arial Unicode MS" w:hAnsi="Calibri" w:cs="Arial"/>
          <w:b/>
          <w:bCs/>
          <w:sz w:val="36"/>
          <w:szCs w:val="36"/>
        </w:rPr>
      </w:pPr>
    </w:p>
    <w:p w:rsidR="00D5082E" w:rsidRDefault="00D5082E" w:rsidP="00D5082E">
      <w:pPr>
        <w:pStyle w:val="Default"/>
        <w:jc w:val="center"/>
        <w:rPr>
          <w:rFonts w:ascii="Calibri" w:eastAsia="Arial Unicode MS" w:hAnsi="Calibri" w:cs="Arial"/>
          <w:b/>
          <w:bCs/>
          <w:sz w:val="36"/>
          <w:szCs w:val="36"/>
        </w:rPr>
      </w:pPr>
    </w:p>
    <w:p w:rsidR="00D5082E" w:rsidRDefault="00D5082E" w:rsidP="00D5082E">
      <w:pPr>
        <w:pStyle w:val="Default"/>
        <w:jc w:val="center"/>
        <w:rPr>
          <w:rFonts w:ascii="Calibri" w:eastAsia="Arial Unicode MS" w:hAnsi="Calibri" w:cs="Arial"/>
          <w:b/>
          <w:bCs/>
          <w:sz w:val="36"/>
          <w:szCs w:val="36"/>
        </w:rPr>
      </w:pPr>
    </w:p>
    <w:p w:rsidR="00D5082E" w:rsidRDefault="00D5082E" w:rsidP="00D5082E">
      <w:pPr>
        <w:pStyle w:val="Default"/>
        <w:jc w:val="center"/>
        <w:rPr>
          <w:rFonts w:ascii="Calibri" w:eastAsia="Arial Unicode MS" w:hAnsi="Calibri" w:cs="Arial"/>
          <w:b/>
          <w:bCs/>
          <w:sz w:val="36"/>
          <w:szCs w:val="36"/>
        </w:rPr>
      </w:pPr>
    </w:p>
    <w:p w:rsidR="00D5082E" w:rsidRPr="00591233" w:rsidRDefault="00D5082E" w:rsidP="00D5082E">
      <w:pPr>
        <w:pStyle w:val="Default"/>
        <w:jc w:val="center"/>
        <w:rPr>
          <w:rFonts w:ascii="Calibri" w:eastAsia="Arial Unicode MS" w:hAnsi="Calibri" w:cs="Arial"/>
          <w:sz w:val="36"/>
          <w:szCs w:val="36"/>
        </w:rPr>
      </w:pPr>
      <w:r w:rsidRPr="00591233">
        <w:rPr>
          <w:rFonts w:ascii="Calibri" w:eastAsia="Arial Unicode MS" w:hAnsi="Calibri" w:cs="Arial"/>
          <w:b/>
          <w:bCs/>
          <w:sz w:val="36"/>
          <w:szCs w:val="36"/>
        </w:rPr>
        <w:t>Patto per lo sviluppo della Regione Molise</w:t>
      </w:r>
    </w:p>
    <w:p w:rsidR="00D5082E" w:rsidRPr="00591233" w:rsidRDefault="00D5082E" w:rsidP="00D5082E">
      <w:pPr>
        <w:pStyle w:val="Default"/>
        <w:jc w:val="center"/>
        <w:rPr>
          <w:rFonts w:ascii="Calibri" w:eastAsia="Arial Unicode MS" w:hAnsi="Calibri" w:cs="Arial"/>
          <w:b/>
          <w:bCs/>
          <w:sz w:val="28"/>
          <w:szCs w:val="28"/>
        </w:rPr>
      </w:pPr>
      <w:r w:rsidRPr="00591233">
        <w:rPr>
          <w:rFonts w:ascii="Calibri" w:eastAsia="Arial Unicode MS" w:hAnsi="Calibri" w:cs="Arial"/>
          <w:b/>
          <w:bCs/>
          <w:sz w:val="28"/>
          <w:szCs w:val="28"/>
        </w:rPr>
        <w:t>Risorse del Fondo Sviluppo e Coesione 2014-2020</w:t>
      </w:r>
    </w:p>
    <w:p w:rsidR="00D5082E" w:rsidRPr="00591233" w:rsidRDefault="00D5082E" w:rsidP="00D5082E">
      <w:pPr>
        <w:pStyle w:val="Default"/>
        <w:jc w:val="center"/>
        <w:rPr>
          <w:rFonts w:ascii="Calibri" w:eastAsia="Arial Unicode MS" w:hAnsi="Calibri" w:cs="Arial"/>
          <w:sz w:val="32"/>
          <w:szCs w:val="32"/>
        </w:rPr>
      </w:pPr>
    </w:p>
    <w:p w:rsidR="00D5082E" w:rsidRDefault="00D5082E" w:rsidP="00D5082E">
      <w:pPr>
        <w:pStyle w:val="Default"/>
        <w:jc w:val="center"/>
        <w:rPr>
          <w:rFonts w:ascii="Calibri" w:eastAsia="Arial Unicode MS" w:hAnsi="Calibri" w:cs="Arial"/>
          <w:sz w:val="32"/>
          <w:szCs w:val="32"/>
        </w:rPr>
      </w:pPr>
    </w:p>
    <w:p w:rsidR="00D5082E" w:rsidRPr="00591233" w:rsidRDefault="00D5082E" w:rsidP="00D5082E">
      <w:pPr>
        <w:pStyle w:val="Default"/>
        <w:jc w:val="center"/>
        <w:rPr>
          <w:rFonts w:ascii="Calibri" w:eastAsia="Arial Unicode MS" w:hAnsi="Calibri" w:cs="Arial"/>
          <w:sz w:val="32"/>
          <w:szCs w:val="32"/>
        </w:rPr>
      </w:pPr>
    </w:p>
    <w:p w:rsidR="00D5082E" w:rsidRPr="00591233" w:rsidRDefault="00D5082E" w:rsidP="00D5082E">
      <w:pPr>
        <w:pStyle w:val="Default"/>
        <w:jc w:val="center"/>
        <w:rPr>
          <w:rFonts w:ascii="Calibri" w:eastAsia="Arial Unicode MS" w:hAnsi="Calibri" w:cs="Arial"/>
          <w:b/>
          <w:bCs/>
          <w:sz w:val="32"/>
          <w:szCs w:val="32"/>
        </w:rPr>
      </w:pPr>
      <w:r w:rsidRPr="00591233">
        <w:rPr>
          <w:rFonts w:ascii="Calibri" w:eastAsia="Arial Unicode MS" w:hAnsi="Calibri" w:cs="Arial"/>
          <w:b/>
          <w:bCs/>
          <w:sz w:val="32"/>
          <w:szCs w:val="32"/>
        </w:rPr>
        <w:t>Area Tematica Sviluppo economico e produttivo</w:t>
      </w:r>
    </w:p>
    <w:p w:rsidR="00D5082E" w:rsidRDefault="00D5082E" w:rsidP="00D5082E">
      <w:pPr>
        <w:pStyle w:val="Default"/>
        <w:jc w:val="center"/>
        <w:rPr>
          <w:rFonts w:ascii="Calibri" w:eastAsia="Arial Unicode MS" w:hAnsi="Calibri" w:cs="Arial"/>
          <w:sz w:val="32"/>
          <w:szCs w:val="32"/>
        </w:rPr>
      </w:pPr>
    </w:p>
    <w:p w:rsidR="00D5082E" w:rsidRPr="00591233" w:rsidRDefault="00D5082E" w:rsidP="00D5082E">
      <w:pPr>
        <w:pStyle w:val="Default"/>
        <w:jc w:val="center"/>
        <w:rPr>
          <w:rFonts w:ascii="Calibri" w:eastAsia="Arial Unicode MS" w:hAnsi="Calibri" w:cs="Arial"/>
          <w:b/>
          <w:bCs/>
          <w:sz w:val="28"/>
          <w:szCs w:val="28"/>
        </w:rPr>
      </w:pPr>
      <w:r w:rsidRPr="00591233">
        <w:rPr>
          <w:rFonts w:ascii="Calibri" w:eastAsia="Arial Unicode MS" w:hAnsi="Calibri" w:cs="Arial"/>
          <w:b/>
          <w:bCs/>
          <w:sz w:val="28"/>
          <w:szCs w:val="28"/>
        </w:rPr>
        <w:t>Linea di intervento</w:t>
      </w:r>
    </w:p>
    <w:p w:rsidR="00D5082E" w:rsidRPr="00591233" w:rsidRDefault="00D5082E" w:rsidP="00D5082E">
      <w:pPr>
        <w:pStyle w:val="Default"/>
        <w:jc w:val="center"/>
        <w:rPr>
          <w:rFonts w:ascii="Calibri" w:eastAsia="Arial Unicode MS" w:hAnsi="Calibri" w:cs="Arial"/>
          <w:sz w:val="28"/>
          <w:szCs w:val="28"/>
        </w:rPr>
      </w:pPr>
      <w:r w:rsidRPr="00591233">
        <w:rPr>
          <w:rFonts w:ascii="Calibri" w:eastAsia="Arial Unicode MS" w:hAnsi="Calibri" w:cs="Arial"/>
        </w:rPr>
        <w:t>Area di Crisi Industriale Complessa DM del 7.8.2015</w:t>
      </w:r>
    </w:p>
    <w:p w:rsidR="00D5082E" w:rsidRDefault="00D5082E" w:rsidP="00D5082E">
      <w:pPr>
        <w:pStyle w:val="Default"/>
        <w:jc w:val="center"/>
        <w:rPr>
          <w:rFonts w:ascii="Calibri" w:eastAsia="Arial Unicode MS" w:hAnsi="Calibri" w:cs="Arial"/>
          <w:b/>
          <w:bCs/>
          <w:sz w:val="28"/>
          <w:szCs w:val="28"/>
        </w:rPr>
      </w:pPr>
    </w:p>
    <w:p w:rsidR="00D5082E" w:rsidRPr="00591233" w:rsidRDefault="00D5082E" w:rsidP="00D5082E">
      <w:pPr>
        <w:pStyle w:val="Default"/>
        <w:jc w:val="center"/>
        <w:rPr>
          <w:rFonts w:ascii="Calibri" w:eastAsia="Arial Unicode MS" w:hAnsi="Calibri" w:cs="Arial"/>
          <w:b/>
          <w:bCs/>
          <w:sz w:val="28"/>
          <w:szCs w:val="28"/>
        </w:rPr>
      </w:pPr>
      <w:r w:rsidRPr="00591233">
        <w:rPr>
          <w:rFonts w:ascii="Calibri" w:eastAsia="Arial Unicode MS" w:hAnsi="Calibri" w:cs="Arial"/>
          <w:b/>
          <w:bCs/>
          <w:sz w:val="28"/>
          <w:szCs w:val="28"/>
        </w:rPr>
        <w:t>Azione</w:t>
      </w:r>
    </w:p>
    <w:p w:rsidR="00D5082E" w:rsidRPr="00591233" w:rsidRDefault="00D5082E" w:rsidP="00D5082E">
      <w:pPr>
        <w:pStyle w:val="Default"/>
        <w:jc w:val="center"/>
        <w:rPr>
          <w:rFonts w:ascii="Calibri" w:eastAsia="Arial Unicode MS" w:hAnsi="Calibri" w:cs="Arial"/>
          <w:sz w:val="28"/>
          <w:szCs w:val="28"/>
        </w:rPr>
      </w:pPr>
      <w:r w:rsidRPr="00591233">
        <w:rPr>
          <w:rFonts w:ascii="Calibri" w:eastAsia="Arial Unicode MS" w:hAnsi="Calibri" w:cs="Arial"/>
        </w:rPr>
        <w:t>Aiuti alle PMI per il rilancio produttivo dell’area di crisi complessa</w:t>
      </w:r>
    </w:p>
    <w:p w:rsidR="00D5082E" w:rsidRDefault="00D5082E" w:rsidP="00D5082E">
      <w:pPr>
        <w:pStyle w:val="Default"/>
        <w:jc w:val="center"/>
        <w:rPr>
          <w:rFonts w:ascii="Calibri" w:eastAsia="Arial Unicode MS" w:hAnsi="Calibri" w:cs="Arial"/>
          <w:sz w:val="28"/>
          <w:szCs w:val="28"/>
        </w:rPr>
      </w:pPr>
    </w:p>
    <w:p w:rsidR="00D5082E" w:rsidRDefault="00D5082E" w:rsidP="00D5082E">
      <w:pPr>
        <w:pStyle w:val="Default"/>
        <w:jc w:val="center"/>
        <w:rPr>
          <w:rFonts w:ascii="Calibri" w:eastAsia="Arial Unicode MS" w:hAnsi="Calibri" w:cs="Arial"/>
          <w:sz w:val="28"/>
          <w:szCs w:val="28"/>
        </w:rPr>
      </w:pPr>
    </w:p>
    <w:p w:rsidR="00D5082E" w:rsidRPr="00591233" w:rsidRDefault="00D5082E" w:rsidP="00D5082E">
      <w:pPr>
        <w:pStyle w:val="Default"/>
        <w:jc w:val="center"/>
        <w:rPr>
          <w:rFonts w:ascii="Calibri" w:eastAsia="Arial Unicode MS" w:hAnsi="Calibri" w:cs="Arial"/>
          <w:sz w:val="28"/>
          <w:szCs w:val="28"/>
        </w:rPr>
      </w:pPr>
    </w:p>
    <w:p w:rsidR="00D5082E" w:rsidRPr="00591233" w:rsidRDefault="00D5082E" w:rsidP="00D5082E">
      <w:pPr>
        <w:pStyle w:val="Default"/>
        <w:jc w:val="center"/>
        <w:rPr>
          <w:rFonts w:ascii="Calibri" w:eastAsia="Arial Unicode MS" w:hAnsi="Calibri" w:cs="Arial"/>
          <w:sz w:val="28"/>
          <w:szCs w:val="28"/>
        </w:rPr>
      </w:pPr>
    </w:p>
    <w:p w:rsidR="00D5082E" w:rsidRDefault="00D5082E" w:rsidP="00D5082E">
      <w:pPr>
        <w:pStyle w:val="Default"/>
        <w:jc w:val="center"/>
        <w:rPr>
          <w:rFonts w:ascii="Calibri" w:eastAsia="Arial Unicode MS" w:hAnsi="Calibri" w:cs="Arial"/>
          <w:b/>
          <w:bCs/>
          <w:sz w:val="32"/>
          <w:szCs w:val="32"/>
        </w:rPr>
      </w:pPr>
      <w:r w:rsidRPr="00591233">
        <w:rPr>
          <w:rFonts w:ascii="Calibri" w:eastAsia="Arial Unicode MS" w:hAnsi="Calibri" w:cs="Arial"/>
          <w:b/>
          <w:bCs/>
          <w:sz w:val="32"/>
          <w:szCs w:val="32"/>
        </w:rPr>
        <w:t>AVVISO PUBBLICO</w:t>
      </w:r>
    </w:p>
    <w:p w:rsidR="00D5082E" w:rsidRDefault="00D5082E" w:rsidP="00D5082E">
      <w:pPr>
        <w:pStyle w:val="Default"/>
        <w:jc w:val="center"/>
        <w:rPr>
          <w:rFonts w:ascii="Calibri" w:eastAsia="Arial Unicode MS" w:hAnsi="Calibri" w:cs="Arial"/>
          <w:b/>
          <w:bCs/>
          <w:sz w:val="32"/>
          <w:szCs w:val="32"/>
        </w:rPr>
      </w:pPr>
    </w:p>
    <w:p w:rsidR="00D5082E" w:rsidRDefault="00D5082E" w:rsidP="00D5082E">
      <w:pPr>
        <w:pStyle w:val="Default"/>
        <w:jc w:val="center"/>
        <w:rPr>
          <w:rFonts w:ascii="Calibri" w:eastAsia="Arial Unicode MS" w:hAnsi="Calibri" w:cs="Arial"/>
          <w:b/>
          <w:bCs/>
          <w:sz w:val="32"/>
          <w:szCs w:val="32"/>
        </w:rPr>
      </w:pPr>
    </w:p>
    <w:p w:rsidR="00D5082E" w:rsidRPr="00750314" w:rsidRDefault="00D5082E" w:rsidP="00D5082E">
      <w:pPr>
        <w:pStyle w:val="Default"/>
        <w:jc w:val="center"/>
        <w:rPr>
          <w:rFonts w:ascii="Arial" w:eastAsia="Arial Unicode MS" w:hAnsi="Arial" w:cs="Arial"/>
          <w:b/>
          <w:bCs/>
          <w:sz w:val="28"/>
          <w:szCs w:val="28"/>
        </w:rPr>
      </w:pPr>
      <w:r w:rsidRPr="00750314">
        <w:rPr>
          <w:rFonts w:ascii="Arial" w:hAnsi="Arial" w:cs="Arial"/>
          <w:b/>
          <w:sz w:val="28"/>
          <w:szCs w:val="28"/>
        </w:rPr>
        <w:t>ELENCO COMUNI AREA DI CRISI COMPLESSA</w:t>
      </w:r>
    </w:p>
    <w:p w:rsidR="00E63299" w:rsidRDefault="00E63299">
      <w:pPr>
        <w:rPr>
          <w:b/>
          <w:i/>
        </w:rPr>
      </w:pPr>
    </w:p>
    <w:p w:rsidR="00E63299" w:rsidRDefault="00E63299">
      <w:pPr>
        <w:rPr>
          <w:b/>
          <w:i/>
        </w:rPr>
      </w:pPr>
    </w:p>
    <w:p w:rsidR="00E63299" w:rsidRDefault="00E63299">
      <w:pPr>
        <w:rPr>
          <w:b/>
          <w:i/>
        </w:rPr>
      </w:pPr>
    </w:p>
    <w:p w:rsidR="00E63299" w:rsidRDefault="00E63299">
      <w:pPr>
        <w:rPr>
          <w:b/>
          <w:i/>
        </w:rPr>
      </w:pPr>
    </w:p>
    <w:p w:rsidR="00D5082E" w:rsidRDefault="00D5082E">
      <w:pPr>
        <w:rPr>
          <w:b/>
          <w:i/>
        </w:rPr>
      </w:pPr>
    </w:p>
    <w:p w:rsidR="008C0ED8" w:rsidRPr="008C0ED8" w:rsidRDefault="008C0ED8" w:rsidP="008C0ED8">
      <w:pPr>
        <w:jc w:val="right"/>
        <w:rPr>
          <w:b/>
          <w:i/>
        </w:rPr>
      </w:pPr>
      <w:r w:rsidRPr="008C0ED8">
        <w:rPr>
          <w:b/>
          <w:i/>
        </w:rPr>
        <w:t xml:space="preserve">Allegato </w:t>
      </w:r>
      <w:proofErr w:type="gramStart"/>
      <w:r w:rsidRPr="00750314">
        <w:rPr>
          <w:b/>
          <w:i/>
        </w:rPr>
        <w:t>1</w:t>
      </w:r>
      <w:proofErr w:type="gramEnd"/>
      <w:r w:rsidRPr="008C0ED8">
        <w:rPr>
          <w:b/>
          <w:i/>
        </w:rPr>
        <w:t xml:space="preserve"> </w:t>
      </w:r>
      <w:r w:rsidR="001E42AC">
        <w:rPr>
          <w:b/>
          <w:i/>
        </w:rPr>
        <w:t>alla Sezione “Artigianato”</w:t>
      </w:r>
      <w:bookmarkStart w:id="0" w:name="_GoBack"/>
      <w:bookmarkEnd w:id="0"/>
    </w:p>
    <w:p w:rsidR="008C0ED8" w:rsidRPr="008C0ED8" w:rsidRDefault="008C0ED8" w:rsidP="008C0ED8">
      <w:pPr>
        <w:jc w:val="right"/>
        <w:rPr>
          <w:b/>
          <w:i/>
        </w:rPr>
      </w:pPr>
      <w:r w:rsidRPr="008C0ED8">
        <w:rPr>
          <w:b/>
          <w:i/>
        </w:rPr>
        <w:t xml:space="preserve">Elenco Comuni area di crisi complessa </w:t>
      </w:r>
    </w:p>
    <w:p w:rsidR="008C0ED8" w:rsidRPr="008C0ED8" w:rsidRDefault="008C0ED8" w:rsidP="008C0ED8">
      <w:pPr>
        <w:jc w:val="center"/>
        <w:rPr>
          <w:b/>
        </w:rPr>
      </w:pPr>
      <w:r w:rsidRPr="008C0ED8">
        <w:rPr>
          <w:b/>
        </w:rPr>
        <w:t xml:space="preserve">Regione Molise: area di crisi industriale complessa Decreto Ministeriale del 7 agosto 2015 </w:t>
      </w:r>
    </w:p>
    <w:p w:rsidR="008C0ED8" w:rsidRPr="008C0ED8" w:rsidRDefault="008C0ED8" w:rsidP="008C0ED8">
      <w:pPr>
        <w:jc w:val="center"/>
        <w:rPr>
          <w:b/>
        </w:rPr>
      </w:pPr>
      <w:r w:rsidRPr="008C0ED8">
        <w:rPr>
          <w:b/>
        </w:rPr>
        <w:t xml:space="preserve">Ministero dello Sviluppo Economico </w:t>
      </w:r>
    </w:p>
    <w:p w:rsidR="008C0ED8" w:rsidRPr="008C0ED8" w:rsidRDefault="008C0ED8" w:rsidP="008C0ED8">
      <w:pPr>
        <w:jc w:val="center"/>
        <w:rPr>
          <w:b/>
        </w:rPr>
      </w:pPr>
      <w:r w:rsidRPr="008C0ED8">
        <w:rPr>
          <w:b/>
        </w:rPr>
        <w:t>Elenco Dei Comuni rientranti nell’area</w:t>
      </w:r>
    </w:p>
    <w:tbl>
      <w:tblPr>
        <w:tblStyle w:val="Grigliatabella"/>
        <w:tblW w:w="0" w:type="auto"/>
        <w:tblLook w:val="04A0"/>
      </w:tblPr>
      <w:tblGrid>
        <w:gridCol w:w="4889"/>
        <w:gridCol w:w="4889"/>
      </w:tblGrid>
      <w:tr w:rsidR="008C0ED8">
        <w:tc>
          <w:tcPr>
            <w:tcW w:w="4889" w:type="dxa"/>
          </w:tcPr>
          <w:p w:rsidR="008C0ED8" w:rsidRDefault="008C0ED8" w:rsidP="008C0ED8">
            <w:pPr>
              <w:jc w:val="both"/>
            </w:pPr>
            <w:r>
              <w:t xml:space="preserve">Provincia di Campobasso </w:t>
            </w:r>
          </w:p>
          <w:p w:rsidR="008C0ED8" w:rsidRDefault="008C0ED8" w:rsidP="008C0ED8">
            <w:pPr>
              <w:jc w:val="both"/>
            </w:pPr>
          </w:p>
          <w:p w:rsidR="008C0ED8" w:rsidRDefault="008C0ED8" w:rsidP="008C0ED8">
            <w:pPr>
              <w:jc w:val="both"/>
            </w:pPr>
            <w:r>
              <w:t xml:space="preserve">Baranello </w:t>
            </w:r>
          </w:p>
          <w:p w:rsidR="008C0ED8" w:rsidRPr="008C0ED8" w:rsidRDefault="008C0ED8" w:rsidP="008C0ED8">
            <w:pPr>
              <w:jc w:val="both"/>
              <w:rPr>
                <w:b/>
              </w:rPr>
            </w:pPr>
            <w:r w:rsidRPr="008C0ED8">
              <w:rPr>
                <w:b/>
              </w:rPr>
              <w:t xml:space="preserve">Bojano </w:t>
            </w:r>
          </w:p>
          <w:p w:rsidR="008C0ED8" w:rsidRDefault="008C0ED8" w:rsidP="008C0ED8">
            <w:pPr>
              <w:jc w:val="both"/>
            </w:pPr>
            <w:r>
              <w:t xml:space="preserve">Bonefro </w:t>
            </w:r>
          </w:p>
          <w:p w:rsidR="008C0ED8" w:rsidRDefault="008C0ED8" w:rsidP="008C0ED8">
            <w:pPr>
              <w:jc w:val="both"/>
            </w:pPr>
            <w:r>
              <w:t xml:space="preserve">Busso </w:t>
            </w:r>
          </w:p>
          <w:p w:rsidR="008C0ED8" w:rsidRPr="008C0ED8" w:rsidRDefault="008C0ED8" w:rsidP="008C0ED8">
            <w:pPr>
              <w:jc w:val="both"/>
              <w:rPr>
                <w:b/>
              </w:rPr>
            </w:pPr>
            <w:r w:rsidRPr="008C0ED8">
              <w:rPr>
                <w:b/>
              </w:rPr>
              <w:t>Campobasso</w:t>
            </w:r>
          </w:p>
          <w:p w:rsidR="008C0ED8" w:rsidRPr="008C0ED8" w:rsidRDefault="008C0ED8" w:rsidP="008C0ED8">
            <w:pPr>
              <w:jc w:val="both"/>
              <w:rPr>
                <w:b/>
              </w:rPr>
            </w:pPr>
            <w:r w:rsidRPr="008C0ED8">
              <w:rPr>
                <w:b/>
              </w:rPr>
              <w:t xml:space="preserve">Campochiaro </w:t>
            </w:r>
          </w:p>
          <w:p w:rsidR="008C0ED8" w:rsidRDefault="008C0ED8" w:rsidP="008C0ED8">
            <w:pPr>
              <w:jc w:val="both"/>
            </w:pPr>
            <w:r>
              <w:t>Casacalenda</w:t>
            </w:r>
          </w:p>
          <w:p w:rsidR="00D5082E" w:rsidRDefault="008C0ED8" w:rsidP="008C0ED8">
            <w:pPr>
              <w:jc w:val="both"/>
            </w:pPr>
            <w:r>
              <w:t xml:space="preserve">Casalciprano </w:t>
            </w:r>
          </w:p>
          <w:p w:rsidR="008C0ED8" w:rsidRDefault="008C0ED8" w:rsidP="008C0ED8">
            <w:pPr>
              <w:jc w:val="both"/>
            </w:pPr>
            <w:r>
              <w:t xml:space="preserve">Castropignano </w:t>
            </w:r>
          </w:p>
          <w:p w:rsidR="008C0ED8" w:rsidRDefault="008C0ED8" w:rsidP="008C0ED8">
            <w:pPr>
              <w:jc w:val="both"/>
            </w:pPr>
            <w:r>
              <w:t>Cercemaggiore</w:t>
            </w:r>
          </w:p>
          <w:p w:rsidR="008C0ED8" w:rsidRDefault="008C0ED8" w:rsidP="008C0ED8">
            <w:pPr>
              <w:jc w:val="both"/>
            </w:pPr>
            <w:r>
              <w:t xml:space="preserve">Cercepiccola </w:t>
            </w:r>
          </w:p>
          <w:p w:rsidR="008C0ED8" w:rsidRDefault="008C0ED8" w:rsidP="008C0ED8">
            <w:pPr>
              <w:jc w:val="both"/>
            </w:pPr>
            <w:r>
              <w:t xml:space="preserve">Civitacampomarano </w:t>
            </w:r>
          </w:p>
          <w:p w:rsidR="008C0ED8" w:rsidRDefault="008C0ED8" w:rsidP="008C0ED8">
            <w:pPr>
              <w:jc w:val="both"/>
            </w:pPr>
            <w:r>
              <w:t xml:space="preserve">Colle d’Anchise </w:t>
            </w:r>
          </w:p>
          <w:p w:rsidR="008C0ED8" w:rsidRDefault="008C0ED8" w:rsidP="008C0ED8">
            <w:pPr>
              <w:jc w:val="both"/>
            </w:pPr>
            <w:r>
              <w:t>Colletorto</w:t>
            </w:r>
          </w:p>
          <w:p w:rsidR="008C0ED8" w:rsidRPr="008C0ED8" w:rsidRDefault="008C0ED8" w:rsidP="008C0ED8">
            <w:pPr>
              <w:jc w:val="both"/>
            </w:pPr>
            <w:r w:rsidRPr="008C0ED8">
              <w:rPr>
                <w:b/>
              </w:rPr>
              <w:t>Guardiaregia</w:t>
            </w:r>
          </w:p>
          <w:p w:rsidR="008C0ED8" w:rsidRDefault="008C0ED8" w:rsidP="008C0ED8">
            <w:pPr>
              <w:jc w:val="both"/>
            </w:pPr>
            <w:r>
              <w:t xml:space="preserve">Lucito </w:t>
            </w:r>
          </w:p>
          <w:p w:rsidR="008C0ED8" w:rsidRPr="008C0ED8" w:rsidRDefault="008C0ED8" w:rsidP="008C0ED8">
            <w:pPr>
              <w:jc w:val="both"/>
              <w:rPr>
                <w:b/>
              </w:rPr>
            </w:pPr>
            <w:r w:rsidRPr="008C0ED8">
              <w:rPr>
                <w:b/>
              </w:rPr>
              <w:t xml:space="preserve">Mafalda </w:t>
            </w:r>
          </w:p>
          <w:p w:rsidR="008C0ED8" w:rsidRDefault="008C0ED8" w:rsidP="008C0ED8">
            <w:pPr>
              <w:jc w:val="both"/>
            </w:pPr>
            <w:r>
              <w:t xml:space="preserve">Matrice </w:t>
            </w:r>
          </w:p>
          <w:p w:rsidR="008C0ED8" w:rsidRDefault="008C0ED8" w:rsidP="008C0ED8">
            <w:pPr>
              <w:jc w:val="both"/>
            </w:pPr>
            <w:r>
              <w:t xml:space="preserve">Mirabello Sannitico </w:t>
            </w:r>
          </w:p>
          <w:p w:rsidR="008C0ED8" w:rsidRPr="008C0ED8" w:rsidRDefault="008C0ED8" w:rsidP="008C0ED8">
            <w:pPr>
              <w:jc w:val="both"/>
              <w:rPr>
                <w:b/>
              </w:rPr>
            </w:pPr>
            <w:r w:rsidRPr="008C0ED8">
              <w:rPr>
                <w:b/>
              </w:rPr>
              <w:t xml:space="preserve">Montefalcone nel Sannio </w:t>
            </w:r>
          </w:p>
          <w:p w:rsidR="008C0ED8" w:rsidRDefault="008C0ED8" w:rsidP="008C0ED8">
            <w:pPr>
              <w:jc w:val="both"/>
            </w:pPr>
            <w:r>
              <w:t xml:space="preserve">Pietracatella </w:t>
            </w:r>
          </w:p>
          <w:p w:rsidR="008C0ED8" w:rsidRDefault="008C0ED8" w:rsidP="008C0ED8">
            <w:pPr>
              <w:jc w:val="both"/>
            </w:pPr>
            <w:r>
              <w:t xml:space="preserve">Ripalimosani </w:t>
            </w:r>
          </w:p>
          <w:p w:rsidR="008C0ED8" w:rsidRDefault="008C0ED8" w:rsidP="008C0ED8">
            <w:pPr>
              <w:jc w:val="both"/>
            </w:pPr>
            <w:r>
              <w:t>San Giuliano del Sannio</w:t>
            </w:r>
          </w:p>
          <w:p w:rsidR="008C0ED8" w:rsidRPr="008C0ED8" w:rsidRDefault="008C0ED8" w:rsidP="008C0ED8">
            <w:pPr>
              <w:jc w:val="both"/>
              <w:rPr>
                <w:b/>
              </w:rPr>
            </w:pPr>
            <w:r w:rsidRPr="008C0ED8">
              <w:rPr>
                <w:b/>
              </w:rPr>
              <w:t xml:space="preserve">San Massimo </w:t>
            </w:r>
          </w:p>
          <w:p w:rsidR="008C0ED8" w:rsidRPr="008C0ED8" w:rsidRDefault="008C0ED8" w:rsidP="008C0ED8">
            <w:pPr>
              <w:jc w:val="both"/>
              <w:rPr>
                <w:b/>
              </w:rPr>
            </w:pPr>
            <w:r w:rsidRPr="008C0ED8">
              <w:rPr>
                <w:b/>
              </w:rPr>
              <w:t>San Polo</w:t>
            </w:r>
          </w:p>
          <w:p w:rsidR="008C0ED8" w:rsidRDefault="008C0ED8" w:rsidP="008C0ED8">
            <w:pPr>
              <w:jc w:val="both"/>
            </w:pPr>
            <w:r>
              <w:t xml:space="preserve">Sant’Elia a Pianisi </w:t>
            </w:r>
          </w:p>
          <w:p w:rsidR="008C0ED8" w:rsidRDefault="008C0ED8" w:rsidP="008C0ED8">
            <w:pPr>
              <w:jc w:val="both"/>
            </w:pPr>
            <w:r>
              <w:t xml:space="preserve">Santa Croce di Magliano </w:t>
            </w:r>
          </w:p>
          <w:p w:rsidR="008C0ED8" w:rsidRDefault="008C0ED8" w:rsidP="008C0ED8">
            <w:pPr>
              <w:jc w:val="both"/>
            </w:pPr>
            <w:r>
              <w:t xml:space="preserve">Sepino </w:t>
            </w:r>
          </w:p>
          <w:p w:rsidR="008C0ED8" w:rsidRDefault="008C0ED8" w:rsidP="008C0ED8">
            <w:pPr>
              <w:jc w:val="both"/>
            </w:pPr>
            <w:r>
              <w:t xml:space="preserve">Spinete </w:t>
            </w:r>
          </w:p>
          <w:p w:rsidR="008C0ED8" w:rsidRDefault="008C0ED8" w:rsidP="008C0ED8">
            <w:pPr>
              <w:jc w:val="both"/>
            </w:pPr>
            <w:r>
              <w:t xml:space="preserve">Torella del Sannio </w:t>
            </w:r>
          </w:p>
          <w:p w:rsidR="008C0ED8" w:rsidRPr="0047494E" w:rsidRDefault="008C0ED8" w:rsidP="008C0ED8">
            <w:pPr>
              <w:jc w:val="both"/>
              <w:rPr>
                <w:b/>
              </w:rPr>
            </w:pPr>
            <w:r w:rsidRPr="0047494E">
              <w:rPr>
                <w:b/>
              </w:rPr>
              <w:t xml:space="preserve">Trivento </w:t>
            </w:r>
          </w:p>
          <w:p w:rsidR="008C0ED8" w:rsidRDefault="008C0ED8" w:rsidP="008C0ED8">
            <w:pPr>
              <w:jc w:val="both"/>
            </w:pPr>
            <w:r>
              <w:t xml:space="preserve">Tufara </w:t>
            </w:r>
          </w:p>
          <w:p w:rsidR="008C0ED8" w:rsidRPr="0047494E" w:rsidRDefault="008C0ED8" w:rsidP="008C0ED8">
            <w:pPr>
              <w:jc w:val="both"/>
              <w:rPr>
                <w:b/>
              </w:rPr>
            </w:pPr>
            <w:r w:rsidRPr="0047494E">
              <w:rPr>
                <w:b/>
              </w:rPr>
              <w:t>Vinchiaturo</w:t>
            </w:r>
          </w:p>
          <w:p w:rsidR="008C0ED8" w:rsidRDefault="008C0ED8" w:rsidP="008C0ED8">
            <w:pPr>
              <w:jc w:val="both"/>
            </w:pPr>
          </w:p>
        </w:tc>
        <w:tc>
          <w:tcPr>
            <w:tcW w:w="4889" w:type="dxa"/>
          </w:tcPr>
          <w:p w:rsidR="008C0ED8" w:rsidRDefault="008C0ED8" w:rsidP="008C0ED8">
            <w:pPr>
              <w:jc w:val="both"/>
            </w:pPr>
            <w:r>
              <w:t xml:space="preserve">Provincia di Isernia </w:t>
            </w:r>
          </w:p>
          <w:p w:rsidR="0047494E" w:rsidRDefault="0047494E" w:rsidP="008C0ED8">
            <w:pPr>
              <w:jc w:val="both"/>
            </w:pPr>
          </w:p>
          <w:p w:rsidR="008C0ED8" w:rsidRDefault="008C0ED8" w:rsidP="008C0ED8">
            <w:pPr>
              <w:jc w:val="both"/>
            </w:pPr>
            <w:r>
              <w:t xml:space="preserve">Acquaviva d’Isernia </w:t>
            </w:r>
          </w:p>
          <w:p w:rsidR="008C0ED8" w:rsidRPr="0047494E" w:rsidRDefault="008C0ED8" w:rsidP="008C0ED8">
            <w:pPr>
              <w:jc w:val="both"/>
              <w:rPr>
                <w:b/>
              </w:rPr>
            </w:pPr>
            <w:r w:rsidRPr="0047494E">
              <w:rPr>
                <w:b/>
              </w:rPr>
              <w:t xml:space="preserve">Agnone </w:t>
            </w:r>
          </w:p>
          <w:p w:rsidR="008C0ED8" w:rsidRPr="0047494E" w:rsidRDefault="008C0ED8" w:rsidP="008C0ED8">
            <w:pPr>
              <w:jc w:val="both"/>
              <w:rPr>
                <w:b/>
              </w:rPr>
            </w:pPr>
            <w:r w:rsidRPr="0047494E">
              <w:rPr>
                <w:b/>
              </w:rPr>
              <w:t xml:space="preserve">Bagnoli del Trigno </w:t>
            </w:r>
          </w:p>
          <w:p w:rsidR="008C0ED8" w:rsidRPr="0047494E" w:rsidRDefault="008C0ED8" w:rsidP="008C0ED8">
            <w:pPr>
              <w:jc w:val="both"/>
              <w:rPr>
                <w:b/>
              </w:rPr>
            </w:pPr>
            <w:r w:rsidRPr="0047494E">
              <w:rPr>
                <w:b/>
              </w:rPr>
              <w:t xml:space="preserve">Cantalupo </w:t>
            </w:r>
          </w:p>
          <w:p w:rsidR="008C0ED8" w:rsidRDefault="008C0ED8" w:rsidP="008C0ED8">
            <w:pPr>
              <w:jc w:val="both"/>
            </w:pPr>
            <w:r w:rsidRPr="0047494E">
              <w:rPr>
                <w:b/>
              </w:rPr>
              <w:t>Carpinone</w:t>
            </w:r>
            <w:r>
              <w:t xml:space="preserve"> </w:t>
            </w:r>
          </w:p>
          <w:p w:rsidR="008C0ED8" w:rsidRDefault="008C0ED8" w:rsidP="008C0ED8">
            <w:pPr>
              <w:jc w:val="both"/>
            </w:pPr>
            <w:r>
              <w:t xml:space="preserve">Castel San Vincenzo </w:t>
            </w:r>
          </w:p>
          <w:p w:rsidR="008C0ED8" w:rsidRPr="0047494E" w:rsidRDefault="008C0ED8" w:rsidP="008C0ED8">
            <w:pPr>
              <w:jc w:val="both"/>
              <w:rPr>
                <w:b/>
              </w:rPr>
            </w:pPr>
            <w:r w:rsidRPr="0047494E">
              <w:rPr>
                <w:b/>
              </w:rPr>
              <w:t xml:space="preserve">Castelpetroso </w:t>
            </w:r>
          </w:p>
          <w:p w:rsidR="008C0ED8" w:rsidRDefault="008C0ED8" w:rsidP="008C0ED8">
            <w:pPr>
              <w:jc w:val="both"/>
            </w:pPr>
            <w:r w:rsidRPr="0047494E">
              <w:rPr>
                <w:b/>
              </w:rPr>
              <w:t>Castelpizzut</w:t>
            </w:r>
            <w:r>
              <w:t xml:space="preserve">o </w:t>
            </w:r>
          </w:p>
          <w:p w:rsidR="008C0ED8" w:rsidRDefault="008C0ED8" w:rsidP="008C0ED8">
            <w:pPr>
              <w:jc w:val="both"/>
            </w:pPr>
            <w:r>
              <w:t xml:space="preserve">Cerro al Volturno </w:t>
            </w:r>
          </w:p>
          <w:p w:rsidR="008C0ED8" w:rsidRDefault="008C0ED8" w:rsidP="008C0ED8">
            <w:pPr>
              <w:jc w:val="both"/>
            </w:pPr>
            <w:r>
              <w:t xml:space="preserve">Colli al Volturno </w:t>
            </w:r>
          </w:p>
          <w:p w:rsidR="008C0ED8" w:rsidRDefault="008C0ED8" w:rsidP="008C0ED8">
            <w:pPr>
              <w:jc w:val="both"/>
            </w:pPr>
            <w:r>
              <w:t xml:space="preserve">Filignano </w:t>
            </w:r>
          </w:p>
          <w:p w:rsidR="008C0ED8" w:rsidRDefault="008C0ED8" w:rsidP="008C0ED8">
            <w:pPr>
              <w:jc w:val="both"/>
            </w:pPr>
            <w:r>
              <w:t xml:space="preserve">Fornelli </w:t>
            </w:r>
          </w:p>
          <w:p w:rsidR="008C0ED8" w:rsidRPr="0047494E" w:rsidRDefault="008C0ED8" w:rsidP="008C0ED8">
            <w:pPr>
              <w:jc w:val="both"/>
              <w:rPr>
                <w:b/>
              </w:rPr>
            </w:pPr>
            <w:r w:rsidRPr="0047494E">
              <w:rPr>
                <w:b/>
              </w:rPr>
              <w:t xml:space="preserve">Frosolone </w:t>
            </w:r>
          </w:p>
          <w:p w:rsidR="008C0ED8" w:rsidRDefault="008C0ED8" w:rsidP="008C0ED8">
            <w:pPr>
              <w:jc w:val="both"/>
            </w:pPr>
            <w:r>
              <w:t xml:space="preserve">Isernia </w:t>
            </w:r>
          </w:p>
          <w:p w:rsidR="008C0ED8" w:rsidRPr="0047494E" w:rsidRDefault="008C0ED8" w:rsidP="008C0ED8">
            <w:pPr>
              <w:jc w:val="both"/>
              <w:rPr>
                <w:b/>
              </w:rPr>
            </w:pPr>
            <w:r w:rsidRPr="0047494E">
              <w:rPr>
                <w:b/>
              </w:rPr>
              <w:t xml:space="preserve">Longano </w:t>
            </w:r>
          </w:p>
          <w:p w:rsidR="008C0ED8" w:rsidRPr="0047494E" w:rsidRDefault="008C0ED8" w:rsidP="008C0ED8">
            <w:pPr>
              <w:jc w:val="both"/>
              <w:rPr>
                <w:b/>
              </w:rPr>
            </w:pPr>
            <w:r w:rsidRPr="0047494E">
              <w:rPr>
                <w:b/>
              </w:rPr>
              <w:t xml:space="preserve">Macchia d’Isernia </w:t>
            </w:r>
          </w:p>
          <w:p w:rsidR="008C0ED8" w:rsidRDefault="008C0ED8" w:rsidP="008C0ED8">
            <w:pPr>
              <w:jc w:val="both"/>
            </w:pPr>
            <w:r>
              <w:t xml:space="preserve">Macchiagodena </w:t>
            </w:r>
          </w:p>
          <w:p w:rsidR="008C0ED8" w:rsidRDefault="008C0ED8" w:rsidP="008C0ED8">
            <w:pPr>
              <w:jc w:val="both"/>
            </w:pPr>
            <w:r>
              <w:t xml:space="preserve">Miranda </w:t>
            </w:r>
          </w:p>
          <w:p w:rsidR="008C0ED8" w:rsidRPr="0047494E" w:rsidRDefault="008C0ED8" w:rsidP="008C0ED8">
            <w:pPr>
              <w:jc w:val="both"/>
              <w:rPr>
                <w:b/>
              </w:rPr>
            </w:pPr>
            <w:r w:rsidRPr="0047494E">
              <w:rPr>
                <w:b/>
              </w:rPr>
              <w:t xml:space="preserve">Montaquila </w:t>
            </w:r>
          </w:p>
          <w:p w:rsidR="008C0ED8" w:rsidRDefault="008C0ED8" w:rsidP="008C0ED8">
            <w:pPr>
              <w:jc w:val="both"/>
            </w:pPr>
            <w:r>
              <w:t xml:space="preserve">Montenero Val Cocchiara </w:t>
            </w:r>
          </w:p>
          <w:p w:rsidR="008C0ED8" w:rsidRPr="0047494E" w:rsidRDefault="008C0ED8" w:rsidP="008C0ED8">
            <w:pPr>
              <w:jc w:val="both"/>
              <w:rPr>
                <w:b/>
              </w:rPr>
            </w:pPr>
            <w:r w:rsidRPr="0047494E">
              <w:rPr>
                <w:b/>
              </w:rPr>
              <w:t xml:space="preserve">Monteroduni </w:t>
            </w:r>
          </w:p>
          <w:p w:rsidR="008C0ED8" w:rsidRDefault="008C0ED8" w:rsidP="008C0ED8">
            <w:pPr>
              <w:jc w:val="both"/>
            </w:pPr>
            <w:r>
              <w:t xml:space="preserve">Pesche </w:t>
            </w:r>
          </w:p>
          <w:p w:rsidR="008C0ED8" w:rsidRPr="0047494E" w:rsidRDefault="008C0ED8" w:rsidP="008C0ED8">
            <w:pPr>
              <w:jc w:val="both"/>
              <w:rPr>
                <w:b/>
              </w:rPr>
            </w:pPr>
            <w:r w:rsidRPr="0047494E">
              <w:rPr>
                <w:b/>
              </w:rPr>
              <w:t xml:space="preserve">Pettoranello </w:t>
            </w:r>
          </w:p>
          <w:p w:rsidR="008C0ED8" w:rsidRDefault="008C0ED8" w:rsidP="008C0ED8">
            <w:pPr>
              <w:jc w:val="both"/>
            </w:pPr>
            <w:r>
              <w:t xml:space="preserve">Pietrabbondante </w:t>
            </w:r>
          </w:p>
          <w:p w:rsidR="008C0ED8" w:rsidRDefault="008C0ED8" w:rsidP="008C0ED8">
            <w:pPr>
              <w:jc w:val="both"/>
            </w:pPr>
            <w:r>
              <w:t xml:space="preserve">Pizzone </w:t>
            </w:r>
          </w:p>
          <w:p w:rsidR="0047494E" w:rsidRPr="0047494E" w:rsidRDefault="008C0ED8" w:rsidP="008C0ED8">
            <w:pPr>
              <w:jc w:val="both"/>
              <w:rPr>
                <w:b/>
              </w:rPr>
            </w:pPr>
            <w:r w:rsidRPr="0047494E">
              <w:rPr>
                <w:b/>
              </w:rPr>
              <w:t>Pozzilli</w:t>
            </w:r>
          </w:p>
          <w:p w:rsidR="008C0ED8" w:rsidRDefault="008C0ED8" w:rsidP="008C0ED8">
            <w:pPr>
              <w:jc w:val="both"/>
            </w:pPr>
            <w:r>
              <w:t>Rionero Sannitico</w:t>
            </w:r>
          </w:p>
          <w:p w:rsidR="008C0ED8" w:rsidRDefault="008C0ED8" w:rsidP="008C0ED8">
            <w:pPr>
              <w:jc w:val="both"/>
            </w:pPr>
            <w:r>
              <w:t xml:space="preserve">Rocchetta al Volturno </w:t>
            </w:r>
          </w:p>
          <w:p w:rsidR="008C0ED8" w:rsidRPr="0047494E" w:rsidRDefault="008C0ED8" w:rsidP="008C0ED8">
            <w:pPr>
              <w:jc w:val="both"/>
              <w:rPr>
                <w:b/>
              </w:rPr>
            </w:pPr>
            <w:r w:rsidRPr="0047494E">
              <w:rPr>
                <w:b/>
              </w:rPr>
              <w:t xml:space="preserve">Sant’Agapito </w:t>
            </w:r>
          </w:p>
          <w:p w:rsidR="008C0ED8" w:rsidRPr="0047494E" w:rsidRDefault="008C0ED8" w:rsidP="008C0ED8">
            <w:pPr>
              <w:jc w:val="both"/>
            </w:pPr>
            <w:r w:rsidRPr="0047494E">
              <w:t xml:space="preserve">Sant'Elena Sannita </w:t>
            </w:r>
          </w:p>
          <w:p w:rsidR="008C0ED8" w:rsidRPr="0047494E" w:rsidRDefault="008C0ED8" w:rsidP="008C0ED8">
            <w:pPr>
              <w:jc w:val="both"/>
              <w:rPr>
                <w:b/>
              </w:rPr>
            </w:pPr>
            <w:r w:rsidRPr="0047494E">
              <w:rPr>
                <w:b/>
              </w:rPr>
              <w:t xml:space="preserve">Santa Maria del Molise </w:t>
            </w:r>
          </w:p>
          <w:p w:rsidR="008C0ED8" w:rsidRDefault="008C0ED8" w:rsidP="008C0ED8">
            <w:pPr>
              <w:jc w:val="both"/>
            </w:pPr>
            <w:r>
              <w:t>Sessano del Molise</w:t>
            </w:r>
          </w:p>
          <w:p w:rsidR="008C0ED8" w:rsidRPr="0047494E" w:rsidRDefault="008C0ED8" w:rsidP="008C0ED8">
            <w:pPr>
              <w:jc w:val="both"/>
              <w:rPr>
                <w:b/>
              </w:rPr>
            </w:pPr>
            <w:r w:rsidRPr="0047494E">
              <w:rPr>
                <w:b/>
              </w:rPr>
              <w:t xml:space="preserve">Sesto Campano </w:t>
            </w:r>
          </w:p>
          <w:p w:rsidR="008C0ED8" w:rsidRPr="0047494E" w:rsidRDefault="008C0ED8" w:rsidP="008C0ED8">
            <w:pPr>
              <w:jc w:val="both"/>
              <w:rPr>
                <w:b/>
              </w:rPr>
            </w:pPr>
            <w:r w:rsidRPr="0047494E">
              <w:rPr>
                <w:b/>
              </w:rPr>
              <w:t xml:space="preserve">Venafro </w:t>
            </w:r>
          </w:p>
          <w:p w:rsidR="008C0ED8" w:rsidRDefault="008C0ED8" w:rsidP="008C0ED8">
            <w:pPr>
              <w:jc w:val="both"/>
            </w:pPr>
          </w:p>
        </w:tc>
      </w:tr>
    </w:tbl>
    <w:p w:rsidR="008C0ED8" w:rsidRDefault="008C0ED8"/>
    <w:p w:rsidR="008C0ED8" w:rsidRDefault="008C0ED8">
      <w:r>
        <w:t>NB: I Comuni evidenziati in grassetto sono quelli ricadenti nelle aree ex art.107, paragrafo 3, lettera c), del trattato sul funzionamento dell’Unione europea (TFUE), individuate nella Carta degli aiuti di Stato a finalità regionale 2014-2020</w:t>
      </w:r>
      <w:r w:rsidR="00E92827">
        <w:t>.</w:t>
      </w:r>
    </w:p>
    <w:sectPr w:rsidR="008C0ED8" w:rsidSect="0063605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oNotTrackMoves/>
  <w:defaultTabStop w:val="708"/>
  <w:hyphenationZone w:val="283"/>
  <w:characterSpacingControl w:val="doNotCompress"/>
  <w:compat/>
  <w:rsids>
    <w:rsidRoot w:val="008C0ED8"/>
    <w:rsid w:val="000C3A54"/>
    <w:rsid w:val="001E42AC"/>
    <w:rsid w:val="0047494E"/>
    <w:rsid w:val="0063605C"/>
    <w:rsid w:val="00750314"/>
    <w:rsid w:val="008C0ED8"/>
    <w:rsid w:val="00D5082E"/>
    <w:rsid w:val="00E63299"/>
    <w:rsid w:val="00E92827"/>
    <w:rsid w:val="00F969AE"/>
  </w:rsids>
  <m:mathPr>
    <m:mathFont m:val="Impac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3605C"/>
  </w:style>
  <w:style w:type="character" w:default="1" w:styleId="Carattere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  <w:style w:type="table" w:styleId="Grigliatabella">
    <w:name w:val="Table Grid"/>
    <w:basedOn w:val="Tabellanormale"/>
    <w:uiPriority w:val="59"/>
    <w:rsid w:val="008C0E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508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D5082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508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268</Words>
  <Characters>1531</Characters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2019-05-20T13:46:00Z</dcterms:created>
  <dcterms:modified xsi:type="dcterms:W3CDTF">2019-06-11T10:24:00Z</dcterms:modified>
</cp:coreProperties>
</file>