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C" w:rsidRDefault="008A1E4C" w:rsidP="00816CE3">
      <w:pPr>
        <w:spacing w:after="0" w:line="240" w:lineRule="auto"/>
        <w:ind w:left="4956"/>
        <w:rPr>
          <w:rFonts w:asciiTheme="minorHAnsi" w:hAnsiTheme="minorHAnsi" w:cstheme="minorHAnsi"/>
          <w:szCs w:val="20"/>
        </w:rPr>
      </w:pPr>
    </w:p>
    <w:p w:rsidR="008A1E4C" w:rsidRDefault="008A1E4C" w:rsidP="00816CE3">
      <w:pPr>
        <w:spacing w:after="0" w:line="240" w:lineRule="auto"/>
        <w:ind w:left="4956"/>
        <w:rPr>
          <w:rFonts w:asciiTheme="minorHAnsi" w:hAnsiTheme="minorHAnsi" w:cstheme="minorHAnsi"/>
          <w:szCs w:val="20"/>
        </w:rPr>
      </w:pPr>
    </w:p>
    <w:p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</w:p>
    <w:p w:rsidR="008A1E4C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Spett.le</w:t>
      </w:r>
    </w:p>
    <w:p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Regione Molise</w:t>
      </w:r>
    </w:p>
    <w:p w:rsidR="008A1E4C" w:rsidRPr="0065080A" w:rsidRDefault="008A1E4C" w:rsidP="008A1E4C">
      <w:pPr>
        <w:autoSpaceDE w:val="0"/>
        <w:autoSpaceDN w:val="0"/>
        <w:adjustRightInd w:val="0"/>
        <w:spacing w:after="0" w:line="240" w:lineRule="auto"/>
        <w:ind w:left="4962" w:right="-1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Servizio “Competitività dei sistemi produttivi”</w:t>
      </w:r>
    </w:p>
    <w:p w:rsidR="008A1E4C" w:rsidRPr="0065080A" w:rsidRDefault="008A1E4C" w:rsidP="008A1E4C">
      <w:pPr>
        <w:autoSpaceDE w:val="0"/>
        <w:autoSpaceDN w:val="0"/>
        <w:adjustRightInd w:val="0"/>
        <w:spacing w:after="0" w:line="240" w:lineRule="auto"/>
        <w:ind w:left="4962" w:right="-858"/>
        <w:jc w:val="right"/>
        <w:rPr>
          <w:rFonts w:asciiTheme="minorHAnsi" w:hAnsiTheme="minorHAnsi" w:cstheme="minorHAnsi"/>
          <w:szCs w:val="20"/>
        </w:rPr>
      </w:pPr>
    </w:p>
    <w:p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Responsabile Unico del Procedimento</w:t>
      </w:r>
    </w:p>
    <w:p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Dott</w:t>
      </w:r>
      <w:r>
        <w:rPr>
          <w:rFonts w:asciiTheme="minorHAnsi" w:hAnsiTheme="minorHAnsi" w:cstheme="minorHAnsi"/>
          <w:szCs w:val="20"/>
        </w:rPr>
        <w:t>.</w:t>
      </w:r>
      <w:r w:rsidRPr="0065080A">
        <w:rPr>
          <w:rFonts w:asciiTheme="minorHAnsi" w:hAnsiTheme="minorHAnsi" w:cstheme="minorHAnsi"/>
          <w:szCs w:val="20"/>
        </w:rPr>
        <w:t xml:space="preserve"> Gaspare Tocci</w:t>
      </w:r>
    </w:p>
    <w:p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>Via Genova, 11</w:t>
      </w:r>
    </w:p>
    <w:p w:rsidR="008A1E4C" w:rsidRPr="0065080A" w:rsidRDefault="008A1E4C" w:rsidP="008A1E4C">
      <w:pPr>
        <w:spacing w:after="0" w:line="240" w:lineRule="auto"/>
        <w:ind w:left="4956"/>
        <w:jc w:val="right"/>
        <w:rPr>
          <w:rFonts w:asciiTheme="minorHAnsi" w:hAnsiTheme="minorHAnsi" w:cstheme="minorHAnsi"/>
          <w:szCs w:val="20"/>
        </w:rPr>
      </w:pPr>
      <w:r w:rsidRPr="0065080A">
        <w:rPr>
          <w:rFonts w:asciiTheme="minorHAnsi" w:hAnsiTheme="minorHAnsi" w:cstheme="minorHAnsi"/>
          <w:szCs w:val="20"/>
        </w:rPr>
        <w:t xml:space="preserve">86100 Campobasso </w:t>
      </w:r>
    </w:p>
    <w:p w:rsidR="008A1E4C" w:rsidRPr="0065080A" w:rsidRDefault="003D246A" w:rsidP="008A1E4C">
      <w:pPr>
        <w:spacing w:after="0"/>
        <w:ind w:left="4956" w:firstLine="84"/>
        <w:jc w:val="right"/>
        <w:rPr>
          <w:color w:val="000000"/>
          <w:sz w:val="20"/>
          <w:szCs w:val="18"/>
        </w:rPr>
      </w:pPr>
      <w:hyperlink r:id="rId9" w:history="1">
        <w:r w:rsidR="008A1E4C" w:rsidRPr="0065080A">
          <w:rPr>
            <w:rStyle w:val="Collegamentoipertestuale"/>
            <w:sz w:val="20"/>
            <w:szCs w:val="18"/>
          </w:rPr>
          <w:t>regionemolise@cert.regione.molise.it</w:t>
        </w:r>
      </w:hyperlink>
    </w:p>
    <w:p w:rsidR="008A1E4C" w:rsidRDefault="008A1E4C" w:rsidP="008A1E4C"/>
    <w:p w:rsidR="008A1E4C" w:rsidRDefault="008A1E4C" w:rsidP="008A1E4C">
      <w:pPr>
        <w:ind w:left="1440" w:hanging="1440"/>
        <w:jc w:val="both"/>
        <w:rPr>
          <w:b/>
          <w:bCs/>
        </w:rPr>
      </w:pPr>
    </w:p>
    <w:p w:rsidR="008A1E4C" w:rsidRPr="009476C1" w:rsidRDefault="008A1E4C" w:rsidP="008A1E4C">
      <w:pPr>
        <w:ind w:left="1440" w:hanging="1440"/>
        <w:jc w:val="both"/>
        <w:rPr>
          <w:b/>
          <w:bCs/>
          <w:szCs w:val="24"/>
        </w:rPr>
      </w:pPr>
      <w:r w:rsidRPr="009476C1">
        <w:rPr>
          <w:b/>
          <w:bCs/>
        </w:rPr>
        <w:t>OGGETTO:</w:t>
      </w:r>
      <w:r w:rsidRPr="009476C1">
        <w:rPr>
          <w:b/>
          <w:bCs/>
          <w:szCs w:val="24"/>
        </w:rPr>
        <w:t xml:space="preserve"> </w:t>
      </w:r>
      <w:r w:rsidRPr="009476C1">
        <w:rPr>
          <w:b/>
          <w:bCs/>
          <w:szCs w:val="24"/>
        </w:rPr>
        <w:tab/>
      </w:r>
      <w:proofErr w:type="gramStart"/>
      <w:r w:rsidRPr="009476C1">
        <w:rPr>
          <w:b/>
          <w:bCs/>
          <w:szCs w:val="24"/>
        </w:rPr>
        <w:t xml:space="preserve">Richiesta </w:t>
      </w:r>
      <w:r>
        <w:rPr>
          <w:b/>
          <w:bCs/>
          <w:szCs w:val="24"/>
        </w:rPr>
        <w:t>saldo</w:t>
      </w:r>
      <w:proofErr w:type="gramEnd"/>
      <w:r w:rsidRPr="009476C1">
        <w:rPr>
          <w:b/>
          <w:bCs/>
          <w:szCs w:val="24"/>
        </w:rPr>
        <w:t>. Emergenza Covid-19.</w:t>
      </w:r>
      <w:r w:rsidR="005342E0" w:rsidRPr="005342E0">
        <w:rPr>
          <w:szCs w:val="24"/>
        </w:rPr>
        <w:t xml:space="preserve"> </w:t>
      </w:r>
      <w:proofErr w:type="gramStart"/>
      <w:r w:rsidR="005342E0" w:rsidRPr="005342E0">
        <w:rPr>
          <w:b/>
          <w:bCs/>
          <w:szCs w:val="24"/>
        </w:rPr>
        <w:t>“EMERGENZA COVID-19 - AVVISO PUBBLICO SOSTEGNO ALLE IMPRESE DELL’INFORMAZIONE LOCALE”</w:t>
      </w:r>
      <w:proofErr w:type="gramEnd"/>
      <w:r w:rsidR="005342E0" w:rsidRPr="005342E0">
        <w:rPr>
          <w:b/>
          <w:bCs/>
          <w:szCs w:val="24"/>
        </w:rPr>
        <w:t>.</w:t>
      </w:r>
      <w:r w:rsidR="005342E0">
        <w:rPr>
          <w:bCs/>
          <w:szCs w:val="32"/>
        </w:rPr>
        <w:t xml:space="preserve"> </w:t>
      </w:r>
      <w:r w:rsidRPr="009476C1">
        <w:rPr>
          <w:b/>
          <w:bCs/>
          <w:szCs w:val="24"/>
        </w:rPr>
        <w:t xml:space="preserve"> Trasmissione documentazione.</w:t>
      </w:r>
    </w:p>
    <w:p w:rsidR="008A1E4C" w:rsidRDefault="008A1E4C" w:rsidP="008A1E4C">
      <w:pPr>
        <w:jc w:val="both"/>
        <w:rPr>
          <w:b/>
          <w:sz w:val="24"/>
          <w:szCs w:val="24"/>
        </w:rPr>
      </w:pPr>
    </w:p>
    <w:p w:rsidR="008A1E4C" w:rsidRPr="00816CE3" w:rsidRDefault="008A1E4C" w:rsidP="008A1E4C">
      <w:pPr>
        <w:jc w:val="both"/>
        <w:rPr>
          <w:szCs w:val="24"/>
        </w:rPr>
      </w:pPr>
      <w:r w:rsidRPr="00816CE3">
        <w:rPr>
          <w:szCs w:val="24"/>
        </w:rPr>
        <w:t>Il/La sottoscritto/a ____________________________in qualità di: Titolare /Legale rappresentante</w:t>
      </w:r>
      <w:r>
        <w:rPr>
          <w:szCs w:val="24"/>
        </w:rPr>
        <w:t xml:space="preserve">/ </w:t>
      </w:r>
      <w:r w:rsidRPr="00816CE3">
        <w:rPr>
          <w:szCs w:val="24"/>
        </w:rPr>
        <w:t>Libero professionista dell’impresa ______________________________________________</w:t>
      </w:r>
      <w:r>
        <w:rPr>
          <w:szCs w:val="24"/>
        </w:rPr>
        <w:t xml:space="preserve">, </w:t>
      </w:r>
      <w:proofErr w:type="gramStart"/>
      <w:r w:rsidRPr="00816CE3">
        <w:rPr>
          <w:szCs w:val="24"/>
        </w:rPr>
        <w:t>in relazione alle</w:t>
      </w:r>
      <w:proofErr w:type="gramEnd"/>
      <w:r w:rsidRPr="00816CE3">
        <w:rPr>
          <w:szCs w:val="24"/>
        </w:rPr>
        <w:t xml:space="preserve"> agevolazioni previste dall'Avviso Pubblico “EMERGENZA COVID-19 </w:t>
      </w:r>
      <w:r w:rsidR="005342E0">
        <w:rPr>
          <w:szCs w:val="24"/>
        </w:rPr>
        <w:t xml:space="preserve">- </w:t>
      </w:r>
      <w:r w:rsidR="005342E0" w:rsidRPr="00BE4472">
        <w:rPr>
          <w:bCs/>
          <w:szCs w:val="32"/>
        </w:rPr>
        <w:t>AVVISO PUBBLICO</w:t>
      </w:r>
      <w:r w:rsidR="005342E0" w:rsidRPr="00816CE3">
        <w:rPr>
          <w:szCs w:val="24"/>
        </w:rPr>
        <w:t xml:space="preserve"> </w:t>
      </w:r>
      <w:r w:rsidR="005342E0" w:rsidRPr="00BE4472">
        <w:rPr>
          <w:bCs/>
          <w:szCs w:val="32"/>
        </w:rPr>
        <w:t>SOSTEGNO ALLE IMPRESE DELL’INFORMAZIONE LOCALE</w:t>
      </w:r>
      <w:r w:rsidR="005342E0">
        <w:rPr>
          <w:bCs/>
          <w:szCs w:val="32"/>
        </w:rPr>
        <w:t>”</w:t>
      </w:r>
      <w:r>
        <w:rPr>
          <w:szCs w:val="24"/>
        </w:rPr>
        <w:t xml:space="preserve">, </w:t>
      </w:r>
      <w:r w:rsidRPr="00816CE3">
        <w:rPr>
          <w:szCs w:val="24"/>
        </w:rPr>
        <w:t>ammesso alle agevolazioni</w:t>
      </w:r>
    </w:p>
    <w:p w:rsidR="008A1E4C" w:rsidRDefault="008A1E4C" w:rsidP="008A1E4C">
      <w:pPr>
        <w:spacing w:after="0" w:line="300" w:lineRule="auto"/>
        <w:jc w:val="center"/>
        <w:rPr>
          <w:szCs w:val="24"/>
        </w:rPr>
      </w:pPr>
      <w:r w:rsidRPr="00816CE3">
        <w:rPr>
          <w:szCs w:val="24"/>
        </w:rPr>
        <w:t>TRASMETTE</w:t>
      </w:r>
    </w:p>
    <w:p w:rsidR="008A1E4C" w:rsidRPr="00816CE3" w:rsidRDefault="008A1E4C" w:rsidP="008A1E4C">
      <w:pPr>
        <w:spacing w:after="0" w:line="300" w:lineRule="auto"/>
        <w:jc w:val="center"/>
        <w:rPr>
          <w:szCs w:val="24"/>
        </w:rPr>
      </w:pPr>
    </w:p>
    <w:p w:rsidR="00A71FA3" w:rsidRDefault="00451E77" w:rsidP="00816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bookmarkStart w:id="0" w:name="_heading=h.gjdgxs" w:colFirst="0" w:colLast="0"/>
      <w:bookmarkEnd w:id="0"/>
      <w:r>
        <w:rPr>
          <w:szCs w:val="24"/>
        </w:rPr>
        <w:t>R</w:t>
      </w:r>
      <w:r w:rsidR="00261A1C" w:rsidRPr="00816CE3">
        <w:rPr>
          <w:szCs w:val="24"/>
        </w:rPr>
        <w:t xml:space="preserve">ichiesta </w:t>
      </w:r>
      <w:r w:rsidR="008A1E4C">
        <w:rPr>
          <w:szCs w:val="24"/>
        </w:rPr>
        <w:t xml:space="preserve">di </w:t>
      </w:r>
      <w:r w:rsidR="00A71FA3">
        <w:rPr>
          <w:szCs w:val="24"/>
        </w:rPr>
        <w:t xml:space="preserve">erogazione </w:t>
      </w:r>
      <w:r w:rsidR="008A1E4C">
        <w:rPr>
          <w:szCs w:val="24"/>
        </w:rPr>
        <w:t xml:space="preserve">del </w:t>
      </w:r>
      <w:r w:rsidR="00A71FA3">
        <w:rPr>
          <w:szCs w:val="24"/>
        </w:rPr>
        <w:t>saldo</w:t>
      </w:r>
      <w:r>
        <w:rPr>
          <w:szCs w:val="24"/>
        </w:rPr>
        <w:t xml:space="preserve"> “Modello codice 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>”</w:t>
      </w:r>
    </w:p>
    <w:p w:rsidR="00451E77" w:rsidRDefault="00451E77" w:rsidP="00451E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 w:rsidRPr="00451E77">
        <w:rPr>
          <w:szCs w:val="24"/>
        </w:rPr>
        <w:t xml:space="preserve">Relazione sulla Campagna di comunicazione svolta </w:t>
      </w:r>
    </w:p>
    <w:p w:rsidR="00451E77" w:rsidRPr="00451E77" w:rsidRDefault="00451E77" w:rsidP="00451E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Documentazione cartacea e/o elettronica che comprovi la corretta attuazione delle Campagne di </w:t>
      </w:r>
      <w:proofErr w:type="gramStart"/>
      <w:r>
        <w:rPr>
          <w:szCs w:val="24"/>
        </w:rPr>
        <w:t>comunicazione</w:t>
      </w:r>
      <w:proofErr w:type="gramEnd"/>
    </w:p>
    <w:p w:rsidR="000234A6" w:rsidRPr="00816CE3" w:rsidRDefault="000234A6" w:rsidP="000234A6">
      <w:pPr>
        <w:spacing w:line="300" w:lineRule="auto"/>
        <w:ind w:left="284"/>
        <w:rPr>
          <w:szCs w:val="24"/>
        </w:rPr>
      </w:pPr>
    </w:p>
    <w:p w:rsidR="00516BCA" w:rsidRPr="00E634D7" w:rsidRDefault="000234A6" w:rsidP="00E634D7">
      <w:pPr>
        <w:tabs>
          <w:tab w:val="left" w:pos="4160"/>
        </w:tabs>
        <w:autoSpaceDE w:val="0"/>
        <w:autoSpaceDN w:val="0"/>
        <w:adjustRightInd w:val="0"/>
        <w:ind w:left="284"/>
        <w:rPr>
          <w:szCs w:val="24"/>
        </w:rPr>
      </w:pPr>
      <w:r w:rsidRPr="00816CE3">
        <w:rPr>
          <w:szCs w:val="24"/>
        </w:rPr>
        <w:t xml:space="preserve">Data _________________ </w:t>
      </w:r>
      <w:r w:rsidR="008A1E4C">
        <w:rPr>
          <w:szCs w:val="24"/>
        </w:rPr>
        <w:tab/>
      </w:r>
      <w:r w:rsidRPr="00816CE3">
        <w:rPr>
          <w:szCs w:val="24"/>
        </w:rPr>
        <w:t>Firma del dichiarante</w:t>
      </w:r>
      <w:proofErr w:type="gramStart"/>
      <w:r w:rsidR="008A1E4C">
        <w:rPr>
          <w:szCs w:val="24"/>
        </w:rPr>
        <w:t xml:space="preserve"> </w:t>
      </w:r>
      <w:r w:rsidRPr="00816CE3">
        <w:rPr>
          <w:szCs w:val="24"/>
        </w:rPr>
        <w:t xml:space="preserve"> </w:t>
      </w:r>
      <w:r w:rsidR="008A1E4C">
        <w:rPr>
          <w:szCs w:val="24"/>
        </w:rPr>
        <w:t xml:space="preserve"> </w:t>
      </w:r>
      <w:proofErr w:type="gramEnd"/>
      <w:r w:rsidRPr="00816CE3">
        <w:rPr>
          <w:szCs w:val="24"/>
        </w:rPr>
        <w:t>_______________________________</w:t>
      </w:r>
    </w:p>
    <w:sectPr w:rsidR="00516BCA" w:rsidRPr="00E634D7" w:rsidSect="00CC244E">
      <w:headerReference w:type="default" r:id="rId10"/>
      <w:footerReference w:type="default" r:id="rId11"/>
      <w:pgSz w:w="11906" w:h="16838"/>
      <w:pgMar w:top="1304" w:right="1134" w:bottom="1134" w:left="1134" w:header="426" w:footer="709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3C" w:rsidRDefault="0058173C">
      <w:pPr>
        <w:spacing w:after="0" w:line="240" w:lineRule="auto"/>
      </w:pPr>
      <w:r>
        <w:separator/>
      </w:r>
    </w:p>
  </w:endnote>
  <w:endnote w:type="continuationSeparator" w:id="0">
    <w:p w:rsidR="0058173C" w:rsidRDefault="0058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3C" w:rsidRPr="00A06A0E" w:rsidRDefault="0058173C">
    <w:pPr>
      <w:pStyle w:val="Pidipagina"/>
      <w:jc w:val="right"/>
      <w:rPr>
        <w:sz w:val="20"/>
        <w:szCs w:val="20"/>
      </w:rPr>
    </w:pPr>
  </w:p>
  <w:p w:rsidR="0058173C" w:rsidRDefault="005817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3C" w:rsidRDefault="0058173C">
      <w:pPr>
        <w:spacing w:after="0" w:line="240" w:lineRule="auto"/>
      </w:pPr>
      <w:r>
        <w:separator/>
      </w:r>
    </w:p>
  </w:footnote>
  <w:footnote w:type="continuationSeparator" w:id="0">
    <w:p w:rsidR="0058173C" w:rsidRDefault="0058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3C" w:rsidRDefault="0058173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:rsidR="0058173C" w:rsidRPr="008A1E4C" w:rsidRDefault="0058173C" w:rsidP="00CC24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bCs/>
        <w:color w:val="000000"/>
        <w:sz w:val="24"/>
        <w:szCs w:val="24"/>
      </w:rPr>
    </w:pPr>
    <w:r w:rsidRPr="008A1E4C">
      <w:rPr>
        <w:b/>
        <w:bCs/>
        <w:color w:val="000000"/>
        <w:sz w:val="24"/>
        <w:szCs w:val="24"/>
      </w:rPr>
      <w:t>Su carta intestata dell’impresa interessata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AA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Georgia"/>
      </w:rPr>
    </w:lvl>
  </w:abstractNum>
  <w:abstractNum w:abstractNumId="1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32A2"/>
    <w:multiLevelType w:val="hybridMultilevel"/>
    <w:tmpl w:val="6A84C0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51565"/>
    <w:multiLevelType w:val="multilevel"/>
    <w:tmpl w:val="D6E82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B31FC"/>
    <w:multiLevelType w:val="multilevel"/>
    <w:tmpl w:val="A4EEE30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Georgia"/>
      </w:rPr>
    </w:lvl>
  </w:abstractNum>
  <w:abstractNum w:abstractNumId="5">
    <w:nsid w:val="789C3B1C"/>
    <w:multiLevelType w:val="multilevel"/>
    <w:tmpl w:val="C31CC36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Georgia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CA"/>
    <w:rsid w:val="00015313"/>
    <w:rsid w:val="000234A6"/>
    <w:rsid w:val="00023A7B"/>
    <w:rsid w:val="000457D8"/>
    <w:rsid w:val="000C4695"/>
    <w:rsid w:val="00104B6A"/>
    <w:rsid w:val="001378D0"/>
    <w:rsid w:val="001C0058"/>
    <w:rsid w:val="001D441C"/>
    <w:rsid w:val="001E54A4"/>
    <w:rsid w:val="00227F80"/>
    <w:rsid w:val="00261A1C"/>
    <w:rsid w:val="00276AC9"/>
    <w:rsid w:val="00342752"/>
    <w:rsid w:val="003B6924"/>
    <w:rsid w:val="003D246A"/>
    <w:rsid w:val="003D250F"/>
    <w:rsid w:val="00440F24"/>
    <w:rsid w:val="00451E77"/>
    <w:rsid w:val="004A66A3"/>
    <w:rsid w:val="004E65E4"/>
    <w:rsid w:val="004F61FE"/>
    <w:rsid w:val="00515109"/>
    <w:rsid w:val="00516BCA"/>
    <w:rsid w:val="005342E0"/>
    <w:rsid w:val="0055470B"/>
    <w:rsid w:val="0058173C"/>
    <w:rsid w:val="005838E8"/>
    <w:rsid w:val="005D0028"/>
    <w:rsid w:val="005E6885"/>
    <w:rsid w:val="00600C02"/>
    <w:rsid w:val="006165A0"/>
    <w:rsid w:val="00622C7B"/>
    <w:rsid w:val="006367A0"/>
    <w:rsid w:val="0065080A"/>
    <w:rsid w:val="00650F11"/>
    <w:rsid w:val="00672B0F"/>
    <w:rsid w:val="006E49E1"/>
    <w:rsid w:val="006E50FF"/>
    <w:rsid w:val="006E6694"/>
    <w:rsid w:val="006F345A"/>
    <w:rsid w:val="007126D6"/>
    <w:rsid w:val="00733C50"/>
    <w:rsid w:val="007766EE"/>
    <w:rsid w:val="007B1955"/>
    <w:rsid w:val="00806A74"/>
    <w:rsid w:val="00811DDD"/>
    <w:rsid w:val="00816CE3"/>
    <w:rsid w:val="00823520"/>
    <w:rsid w:val="008973B8"/>
    <w:rsid w:val="008A1E4C"/>
    <w:rsid w:val="008D1B2D"/>
    <w:rsid w:val="008D7DAA"/>
    <w:rsid w:val="0091542D"/>
    <w:rsid w:val="00943544"/>
    <w:rsid w:val="009472CE"/>
    <w:rsid w:val="00A06A0E"/>
    <w:rsid w:val="00A71FA3"/>
    <w:rsid w:val="00A7201E"/>
    <w:rsid w:val="00A76999"/>
    <w:rsid w:val="00AA0CA2"/>
    <w:rsid w:val="00AE3A32"/>
    <w:rsid w:val="00B167FD"/>
    <w:rsid w:val="00B73003"/>
    <w:rsid w:val="00BE0E7B"/>
    <w:rsid w:val="00C44CB7"/>
    <w:rsid w:val="00C82F58"/>
    <w:rsid w:val="00CC244E"/>
    <w:rsid w:val="00CE0C3E"/>
    <w:rsid w:val="00CE164C"/>
    <w:rsid w:val="00CE3C1A"/>
    <w:rsid w:val="00D35EB8"/>
    <w:rsid w:val="00D71E47"/>
    <w:rsid w:val="00D955E0"/>
    <w:rsid w:val="00DE13EF"/>
    <w:rsid w:val="00DF7833"/>
    <w:rsid w:val="00E0511F"/>
    <w:rsid w:val="00E061B5"/>
    <w:rsid w:val="00E23FDE"/>
    <w:rsid w:val="00E634D7"/>
    <w:rsid w:val="00E72C25"/>
    <w:rsid w:val="00E94A06"/>
    <w:rsid w:val="00F03CA9"/>
    <w:rsid w:val="00F378A1"/>
    <w:rsid w:val="00F54FCF"/>
    <w:rsid w:val="00F71CDA"/>
    <w:rsid w:val="00F80608"/>
    <w:rsid w:val="00FD3689"/>
    <w:rsid w:val="00FF3F3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e">
    <w:name w:val="Normal"/>
    <w:qFormat/>
    <w:rsid w:val="00B167FD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2">
    <w:name w:val="heading 2"/>
    <w:basedOn w:val="Normale3"/>
    <w:next w:val="Normale3"/>
    <w:rsid w:val="00B16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B16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B16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B167F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B167F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e1">
    <w:name w:val="Normale1"/>
    <w:rsid w:val="00B167FD"/>
  </w:style>
  <w:style w:type="table" w:customStyle="1" w:styleId="TableNormal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B167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167FD"/>
  </w:style>
  <w:style w:type="table" w:customStyle="1" w:styleId="TableNormal0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B167FD"/>
  </w:style>
  <w:style w:type="table" w:customStyle="1" w:styleId="TableNormal1">
    <w:name w:val="Table Normal"/>
    <w:rsid w:val="00B16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3A67"/>
  </w:style>
  <w:style w:type="character" w:styleId="Rimandocommento">
    <w:name w:val="annotation reference"/>
    <w:basedOn w:val="Carattere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 w:cs="Times New Roman"/>
      <w:sz w:val="24"/>
      <w:szCs w:val="24"/>
    </w:rPr>
  </w:style>
  <w:style w:type="character" w:customStyle="1" w:styleId="FontStyle61">
    <w:name w:val="Font Style61"/>
    <w:basedOn w:val="Carattere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rpodeltesto31">
    <w:name w:val="Corpo del testo 31"/>
    <w:basedOn w:val="Normale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aleGIUSTIFICATO">
    <w:name w:val="Normale +GIUSTIFICATO"/>
    <w:basedOn w:val="Corpodeltesto31"/>
    <w:rsid w:val="00DC2657"/>
    <w:pPr>
      <w:suppressAutoHyphens w:val="0"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9F19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018E2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018E2"/>
    <w:rPr>
      <w:rFonts w:ascii="Calibri" w:eastAsia="Calibri" w:hAnsi="Calibri" w:cs="Times New Roman"/>
      <w:sz w:val="24"/>
      <w:szCs w:val="24"/>
    </w:rPr>
  </w:style>
  <w:style w:type="character" w:customStyle="1" w:styleId="FontStyle40">
    <w:name w:val="Font Style40"/>
    <w:basedOn w:val="Caratterepredefinitoparagrafo"/>
    <w:uiPriority w:val="99"/>
    <w:rsid w:val="00F018E2"/>
    <w:rPr>
      <w:rFonts w:ascii="Arial Unicode MS" w:eastAsia="Arial Unicode MS" w:cs="Arial Unicode MS"/>
      <w:i/>
      <w:iCs/>
      <w:sz w:val="12"/>
      <w:szCs w:val="12"/>
    </w:rPr>
  </w:style>
  <w:style w:type="paragraph" w:styleId="Sottotitolo">
    <w:name w:val="Subtitle"/>
    <w:basedOn w:val="Normale2"/>
    <w:next w:val="Normale2"/>
    <w:rsid w:val="00B167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167F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B167FD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913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a5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9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f0">
    <w:basedOn w:val="TableNormal1"/>
    <w:rsid w:val="00B167FD"/>
    <w:pPr>
      <w:spacing w:after="0" w:line="240" w:lineRule="auto"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gionemolise@cert.regione.molise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4UkDa8C4OdHPIpaj04Q2UH2pLQ==">AMUW2mXLpSYcGvG7OP6KDqBLCQ5ouvYKeWr+lVTVUctW5uE7VaXxc2S7HwGiX5Ivdf6f0s36BITlIxhHH/dHO/kDKsh6Kn6T21RWYs6JA/W/l9NY5Yu3KcO4++b7KoRZ+F5JlkXgSk0KyV55IbQxiR+AdcTRW5PTzQ==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16299A-D910-0048-817E-632CA89A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Salvatore</cp:lastModifiedBy>
  <cp:revision>6</cp:revision>
  <dcterms:created xsi:type="dcterms:W3CDTF">2021-07-08T14:07:00Z</dcterms:created>
  <dcterms:modified xsi:type="dcterms:W3CDTF">2021-07-08T14:24:00Z</dcterms:modified>
</cp:coreProperties>
</file>